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r>
        <w:rPr>
          <w:color w:val="auto"/>
        </w:rPr>
        <w:t>Data Observasi Perilaku Siswa</w:t>
      </w:r>
      <w:r>
        <w:rPr>
          <w:color w:val="auto"/>
        </w:rPr>
        <w:br w:type="textWrapping"/>
      </w:r>
      <w:r>
        <w:rPr>
          <w:color w:val="auto"/>
        </w:rPr>
        <w:t>Program Tidur Siang SD Muhammadiyah 4 Zamzam</w:t>
      </w:r>
    </w:p>
    <w:p>
      <w:pPr>
        <w:rPr>
          <w:color w:val="auto"/>
        </w:rPr>
      </w:pPr>
      <w:r>
        <w:rPr>
          <w:color w:val="auto"/>
        </w:rPr>
        <w:t>Lokasi   : SD Muhammadiyah 4 Zamzam, Sidoarjo</w:t>
      </w:r>
    </w:p>
    <w:p>
      <w:pPr>
        <w:rPr>
          <w:color w:val="auto"/>
        </w:rPr>
      </w:pPr>
      <w:r>
        <w:rPr>
          <w:color w:val="auto"/>
        </w:rPr>
        <w:t>Kelas    : I–III (kelas rendah)</w:t>
      </w:r>
    </w:p>
    <w:p>
      <w:pPr>
        <w:rPr>
          <w:color w:val="auto"/>
        </w:rPr>
      </w:pPr>
      <w:r>
        <w:rPr>
          <w:color w:val="auto"/>
        </w:rPr>
        <w:t>Jumlah siswa diamati : 28 siswa per kelas</w:t>
      </w:r>
    </w:p>
    <w:p>
      <w:pPr>
        <w:rPr>
          <w:color w:val="auto"/>
        </w:rPr>
      </w:pPr>
      <w:r>
        <w:rPr>
          <w:color w:val="auto"/>
        </w:rPr>
        <w:t>Rombel   : Kelas 1 (4 rombel), Kelas 2 (4 rombel), Kelas 3 (2 romb</w:t>
      </w:r>
      <w:bookmarkStart w:id="0" w:name="_GoBack"/>
      <w:bookmarkEnd w:id="0"/>
      <w:r>
        <w:rPr>
          <w:color w:val="auto"/>
        </w:rPr>
        <w:t>el)</w:t>
      </w:r>
    </w:p>
    <w:p>
      <w:pPr>
        <w:rPr>
          <w:color w:val="auto"/>
        </w:rPr>
      </w:pPr>
      <w:r>
        <w:rPr>
          <w:color w:val="auto"/>
        </w:rPr>
        <w:t>Pengamat : Peneliti</w:t>
      </w:r>
      <w:r>
        <w:rPr>
          <w:rFonts w:hint="default"/>
          <w:color w:val="auto"/>
          <w:lang w:val="id-ID"/>
        </w:rPr>
        <w:t>, Wali Kelas</w:t>
      </w:r>
      <w:r>
        <w:rPr>
          <w:color w:val="auto"/>
        </w:rPr>
        <w:t xml:space="preserve"> &amp; Guru Partner</w:t>
      </w:r>
      <w:r>
        <w:rPr>
          <w:color w:val="auto"/>
        </w:rPr>
        <w:br w:type="textWrapping"/>
      </w:r>
    </w:p>
    <w:p>
      <w:pPr>
        <w:pStyle w:val="3"/>
        <w:rPr>
          <w:color w:val="auto"/>
        </w:rPr>
      </w:pPr>
      <w:r>
        <w:rPr>
          <w:color w:val="auto"/>
        </w:rPr>
        <w:t>Indikator Perilaku yang Diamati</w:t>
      </w:r>
    </w:p>
    <w:p>
      <w:pPr>
        <w:rPr>
          <w:color w:val="auto"/>
        </w:rPr>
      </w:pPr>
      <w:r>
        <w:rPr>
          <w:color w:val="auto"/>
        </w:rPr>
        <w:t>1. Kondisi fisik: tanda-tanda mengantuk, lesu, menguap, gelisah.</w:t>
      </w:r>
    </w:p>
    <w:p>
      <w:pPr>
        <w:rPr>
          <w:color w:val="auto"/>
        </w:rPr>
      </w:pPr>
      <w:r>
        <w:rPr>
          <w:color w:val="auto"/>
        </w:rPr>
        <w:t>2. Konsentrasi: memperhatikan guru, merespons instruksi.</w:t>
      </w:r>
    </w:p>
    <w:p>
      <w:pPr>
        <w:rPr>
          <w:color w:val="auto"/>
        </w:rPr>
      </w:pPr>
      <w:r>
        <w:rPr>
          <w:color w:val="auto"/>
        </w:rPr>
        <w:t>3. Emosi dan sikap: ceria, rewel, mudah marah, atau tenang.</w:t>
      </w:r>
    </w:p>
    <w:p>
      <w:pPr>
        <w:rPr>
          <w:color w:val="auto"/>
        </w:rPr>
      </w:pPr>
      <w:r>
        <w:rPr>
          <w:color w:val="auto"/>
        </w:rPr>
        <w:t>4. Interaksi sosial: berkomunikasi positif dengan teman.</w:t>
      </w:r>
      <w:r>
        <w:rPr>
          <w:color w:val="auto"/>
        </w:rPr>
        <w:br w:type="textWrapping"/>
      </w:r>
    </w:p>
    <w:p>
      <w:pPr>
        <w:pStyle w:val="3"/>
        <w:rPr>
          <w:color w:val="auto"/>
        </w:rPr>
      </w:pPr>
      <w:r>
        <w:rPr>
          <w:color w:val="auto"/>
        </w:rPr>
        <w:t>Tabel Rekapitulasi Observasi Per Kelas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234"/>
        <w:gridCol w:w="1234"/>
        <w:gridCol w:w="1280"/>
        <w:gridCol w:w="1348"/>
        <w:gridCol w:w="1520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Kelas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Jumlah Rombel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rFonts w:hint="default"/>
                <w:color w:val="auto"/>
                <w:lang w:val="id-ID"/>
              </w:rPr>
            </w:pPr>
            <w:r>
              <w:rPr>
                <w:color w:val="auto"/>
              </w:rPr>
              <w:t>Jumlah Siswa</w:t>
            </w:r>
            <w:r>
              <w:rPr>
                <w:rFonts w:hint="default"/>
                <w:color w:val="auto"/>
                <w:lang w:val="id-ID"/>
              </w:rPr>
              <w:t xml:space="preserve"> per Rombel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Kondisi Fisik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Konsentrasi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Emosi &amp; Sikap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Interaksi Sosial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Kelas 1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4 rombel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28 siswa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60% tampak mengantuk sebelum tidur siang, menurun menjadi 15% sesudah tidur siang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55% kurang fokus sebelum, meningkat jadi 80%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40% rewel/gelisah sebelum, menurun jadi 10%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Interaksi rendah sebelum (30%), meningkat jadi 70% sesudah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Kelas 2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4 rombel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28 siswa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65% lesu sebelum tidur siang, tinggal 20%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50% konsentrasi rendah sebelum, meningkat jadi 78%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35% mudah bosan sebelum, menurun jadi 12%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Interaksi pasif sebelum (25%), meningkat jadi 68% sesudah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Kelas 3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2 rombel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28 siswa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50% mengantuk sebelum tidur siang, hanya 25% sesudah (beberapa sulit tidur)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60% konsentrasi rendah sebelum, meningkat jadi 75%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30% rewel sebelum, tinggal 15% sesudah</w:t>
            </w:r>
          </w:p>
        </w:tc>
        <w:tc>
          <w:tcPr>
            <w:tcW w:w="1234" w:type="dxa"/>
          </w:tcPr>
          <w:p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Interaksi sedang sebelum (40%), meningkat jadi 65% sesudah</w:t>
            </w:r>
          </w:p>
        </w:tc>
      </w:tr>
    </w:tbl>
    <w:p>
      <w:pPr>
        <w:pStyle w:val="3"/>
        <w:rPr>
          <w:color w:val="auto"/>
        </w:rPr>
      </w:pPr>
      <w:r>
        <w:rPr>
          <w:color w:val="auto"/>
        </w:rPr>
        <w:t>Rekapitulasi Umum</w:t>
      </w:r>
    </w:p>
    <w:p>
      <w:pPr>
        <w:rPr>
          <w:color w:val="auto"/>
        </w:rPr>
      </w:pPr>
      <w:r>
        <w:rPr>
          <w:color w:val="auto"/>
        </w:rPr>
        <w:t>- Sebelum tidur siang, mayoritas siswa tampak mengantuk (55–65%) dan kurang fokus (50–60%).</w:t>
      </w:r>
      <w:r>
        <w:rPr>
          <w:color w:val="auto"/>
        </w:rPr>
        <w:br w:type="textWrapping"/>
      </w:r>
      <w:r>
        <w:rPr>
          <w:color w:val="auto"/>
        </w:rPr>
        <w:t>- Sesudah tidur siang, konsentrasi meningkat signifikan (75–80%) dan kondisi fisik lebih segar.</w:t>
      </w:r>
      <w:r>
        <w:rPr>
          <w:color w:val="auto"/>
        </w:rPr>
        <w:br w:type="textWrapping"/>
      </w:r>
      <w:r>
        <w:rPr>
          <w:color w:val="auto"/>
        </w:rPr>
        <w:t>- Emosi negatif (rewel/gelisah) menurun drastis, interaksi sosial positif meningkat.</w:t>
      </w:r>
      <w:r>
        <w:rPr>
          <w:color w:val="auto"/>
        </w:rPr>
        <w:br w:type="textWrapping"/>
      </w:r>
      <w:r>
        <w:rPr>
          <w:color w:val="auto"/>
        </w:rPr>
        <w:t>- Kelas 3 menunjukkan adaptasi lebih sulit, sebagian siswa masih sulit tertidur cepat.</w:t>
      </w:r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48C8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uiPriority w:val="99"/>
    <w:pPr>
      <w:spacing w:after="120"/>
    </w:pPr>
  </w:style>
  <w:style w:type="paragraph" w:styleId="14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uiPriority w:val="99"/>
    <w:pPr>
      <w:ind w:left="360" w:hanging="360"/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3"/>
    <w:basedOn w:val="1"/>
    <w:unhideWhenUsed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11"/>
    <w:link w:val="19"/>
    <w:uiPriority w:val="99"/>
  </w:style>
  <w:style w:type="character" w:customStyle="1" w:styleId="136">
    <w:name w:val="Footer Char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1"/>
    <w:link w:val="3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1"/>
    <w:link w:val="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1"/>
    <w:link w:val="13"/>
    <w:uiPriority w:val="99"/>
  </w:style>
  <w:style w:type="character" w:customStyle="1" w:styleId="145">
    <w:name w:val="Body Text 2 Char"/>
    <w:basedOn w:val="11"/>
    <w:link w:val="14"/>
    <w:uiPriority w:val="99"/>
  </w:style>
  <w:style w:type="character" w:customStyle="1" w:styleId="146">
    <w:name w:val="Body Text 3 Char"/>
    <w:basedOn w:val="11"/>
    <w:link w:val="15"/>
    <w:uiPriority w:val="99"/>
    <w:rPr>
      <w:sz w:val="16"/>
      <w:szCs w:val="16"/>
    </w:rPr>
  </w:style>
  <w:style w:type="character" w:customStyle="1" w:styleId="147">
    <w:name w:val="Macro Text Char"/>
    <w:basedOn w:val="11"/>
    <w:link w:val="3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1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1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cakra</cp:lastModifiedBy>
  <dcterms:modified xsi:type="dcterms:W3CDTF">2025-08-28T17:50:16Z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1033-12.2.0.13214</vt:lpwstr>
  </property>
  <property fmtid="{D5CDD505-2E9C-101B-9397-08002B2CF9AE}" pid="3" name="ICV">
    <vt:lpwstr>9765AE24A7CC4A2BB93EA26BE8B7BD12_12</vt:lpwstr>
  </property>
</Properties>
</file>